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2" w:rsidRPr="00523D2B" w:rsidRDefault="00134F94" w:rsidP="00523D2B">
      <w:pPr>
        <w:pStyle w:val="1"/>
        <w:shd w:val="clear" w:color="auto" w:fill="auto"/>
        <w:spacing w:after="300" w:line="322" w:lineRule="exact"/>
        <w:ind w:right="360"/>
        <w:jc w:val="center"/>
        <w:rPr>
          <w:b/>
        </w:rPr>
      </w:pPr>
      <w:r w:rsidRPr="00523D2B">
        <w:rPr>
          <w:b/>
        </w:rPr>
        <w:t>Информация о субъектах малого</w:t>
      </w:r>
      <w:r w:rsidR="00523D2B" w:rsidRPr="00523D2B">
        <w:rPr>
          <w:b/>
        </w:rPr>
        <w:t xml:space="preserve"> и среднего предпринимательства</w:t>
      </w:r>
    </w:p>
    <w:p w:rsidR="00B879B2" w:rsidRPr="00D42B16" w:rsidRDefault="00134F94" w:rsidP="00523D2B">
      <w:pPr>
        <w:pStyle w:val="1"/>
        <w:shd w:val="clear" w:color="auto" w:fill="auto"/>
        <w:spacing w:line="322" w:lineRule="exact"/>
        <w:ind w:left="180" w:right="640" w:firstLine="880"/>
        <w:jc w:val="both"/>
      </w:pPr>
      <w:r w:rsidRPr="00D42B16">
        <w:t xml:space="preserve">На территории </w:t>
      </w:r>
      <w:r w:rsidR="00D42B16">
        <w:t>Ивановского</w:t>
      </w:r>
      <w:r w:rsidRPr="00D42B16">
        <w:t xml:space="preserve"> сельсовета Солнцевского района Курской области действует муниципальная программа </w:t>
      </w:r>
      <w:r w:rsidR="00467458">
        <w:t>«Р</w:t>
      </w:r>
      <w:r w:rsidRPr="00D42B16">
        <w:t>азвити</w:t>
      </w:r>
      <w:r w:rsidR="00467458">
        <w:t>е</w:t>
      </w:r>
      <w:r w:rsidRPr="00D42B16">
        <w:t xml:space="preserve"> малого и среднего предпринимательства на территории </w:t>
      </w:r>
      <w:r w:rsidR="00467458">
        <w:t>Ивановского</w:t>
      </w:r>
      <w:r w:rsidRPr="00D42B16">
        <w:t xml:space="preserve"> сельсовет</w:t>
      </w:r>
      <w:r w:rsidR="00467458">
        <w:t>а</w:t>
      </w:r>
      <w:r w:rsidRPr="00D42B16">
        <w:t xml:space="preserve"> Солнцевского района Курской области на 201</w:t>
      </w:r>
      <w:r w:rsidR="00467458">
        <w:t>3</w:t>
      </w:r>
      <w:r w:rsidRPr="00D42B16">
        <w:t>-20</w:t>
      </w:r>
      <w:r w:rsidR="00467458">
        <w:t>15</w:t>
      </w:r>
      <w:r w:rsidRPr="00D42B16">
        <w:t xml:space="preserve"> годы</w:t>
      </w:r>
      <w:r w:rsidR="00467458">
        <w:t>»</w:t>
      </w:r>
      <w:r w:rsidRPr="00D42B16">
        <w:t>, утвержденная постановлением Администраци</w:t>
      </w:r>
      <w:r w:rsidR="00467458">
        <w:t>и</w:t>
      </w:r>
      <w:r w:rsidRPr="00D42B16">
        <w:t xml:space="preserve"> </w:t>
      </w:r>
      <w:r w:rsidR="00467458">
        <w:t>Ивановского</w:t>
      </w:r>
      <w:r w:rsidRPr="00D42B16">
        <w:t xml:space="preserve"> сельсовета Солнцевского района Курской области № </w:t>
      </w:r>
      <w:r w:rsidR="00467458">
        <w:t>69</w:t>
      </w:r>
      <w:r w:rsidR="00530B67" w:rsidRPr="00D42B16">
        <w:t xml:space="preserve"> </w:t>
      </w:r>
      <w:r w:rsidRPr="00D42B16">
        <w:t xml:space="preserve">от </w:t>
      </w:r>
      <w:r w:rsidR="00467458">
        <w:t>14.06.2015 года.</w:t>
      </w:r>
    </w:p>
    <w:p w:rsidR="00530B67" w:rsidRPr="00D42B16" w:rsidRDefault="00530B67" w:rsidP="00523D2B">
      <w:pPr>
        <w:pStyle w:val="1"/>
        <w:shd w:val="clear" w:color="auto" w:fill="auto"/>
        <w:spacing w:line="322" w:lineRule="exact"/>
        <w:ind w:left="180" w:right="640" w:firstLine="880"/>
        <w:jc w:val="both"/>
      </w:pPr>
    </w:p>
    <w:p w:rsidR="00B879B2" w:rsidRPr="00D42B16" w:rsidRDefault="00134F94" w:rsidP="00523D2B">
      <w:pPr>
        <w:pStyle w:val="1"/>
        <w:shd w:val="clear" w:color="auto" w:fill="auto"/>
        <w:spacing w:after="304" w:line="326" w:lineRule="exact"/>
        <w:ind w:left="180" w:right="380" w:firstLine="660"/>
        <w:jc w:val="both"/>
      </w:pPr>
      <w:r w:rsidRPr="00D42B16">
        <w:t>На развитие данной программы в бюджете муниципального образования ежегодно закладываются средства в размере 1000 рублей.</w:t>
      </w:r>
    </w:p>
    <w:p w:rsidR="00B879B2" w:rsidRPr="00D42B16" w:rsidRDefault="00134F94" w:rsidP="00523D2B">
      <w:pPr>
        <w:pStyle w:val="1"/>
        <w:shd w:val="clear" w:color="auto" w:fill="auto"/>
        <w:spacing w:after="596" w:line="322" w:lineRule="exact"/>
        <w:ind w:left="1060" w:right="1160"/>
        <w:jc w:val="both"/>
      </w:pPr>
      <w:r w:rsidRPr="00D42B16">
        <w:t>Количество и классификация субъектов малого и среднего предпринимательства по видам экономической деятельности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18"/>
        <w:gridCol w:w="4723"/>
      </w:tblGrid>
      <w:tr w:rsidR="00B879B2" w:rsidRPr="00D42B16">
        <w:trPr>
          <w:trHeight w:val="672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134F9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 w:rsidRPr="00D42B16">
              <w:t>Вид экономической деятельности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134F94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ind w:right="460"/>
              <w:jc w:val="right"/>
            </w:pPr>
            <w:r w:rsidRPr="00D42B16">
              <w:t>Количество субъектов малого и среднего предпринимательства</w:t>
            </w:r>
          </w:p>
        </w:tc>
      </w:tr>
      <w:tr w:rsidR="00B879B2" w:rsidRPr="00D42B16">
        <w:trPr>
          <w:trHeight w:val="341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134F94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center"/>
            </w:pPr>
            <w:r w:rsidRPr="00D42B16">
              <w:t>Сельское хозяйство: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B879B2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879B2" w:rsidRPr="00D42B16">
        <w:trPr>
          <w:trHeight w:val="365"/>
          <w:jc w:val="center"/>
        </w:trPr>
        <w:tc>
          <w:tcPr>
            <w:tcW w:w="4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134F94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center"/>
            </w:pPr>
            <w:r w:rsidRPr="00D42B16">
              <w:t>Растениеводство</w:t>
            </w:r>
          </w:p>
        </w:tc>
        <w:tc>
          <w:tcPr>
            <w:tcW w:w="4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jc w:val="center"/>
            </w:pPr>
            <w:r>
              <w:t>3</w:t>
            </w:r>
          </w:p>
        </w:tc>
      </w:tr>
      <w:tr w:rsidR="00B879B2" w:rsidRPr="00D42B16">
        <w:trPr>
          <w:trHeight w:val="283"/>
          <w:jc w:val="center"/>
        </w:trPr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center"/>
            </w:pPr>
            <w:r>
              <w:t>Жи</w:t>
            </w:r>
            <w:r w:rsidR="00134F94" w:rsidRPr="00D42B16">
              <w:t>вотноводство</w:t>
            </w:r>
          </w:p>
        </w:tc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jc w:val="center"/>
            </w:pPr>
            <w:r>
              <w:t>19</w:t>
            </w:r>
          </w:p>
        </w:tc>
      </w:tr>
      <w:tr w:rsidR="00523D2B" w:rsidRPr="00D42B16">
        <w:trPr>
          <w:trHeight w:val="283"/>
          <w:jc w:val="center"/>
        </w:trPr>
        <w:tc>
          <w:tcPr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2B" w:rsidRPr="00D42B16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center"/>
            </w:pPr>
            <w:r w:rsidRPr="00D42B16">
              <w:t>Торговля</w:t>
            </w:r>
          </w:p>
        </w:tc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D2B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jc w:val="center"/>
            </w:pPr>
            <w:r>
              <w:t>26</w:t>
            </w:r>
          </w:p>
        </w:tc>
      </w:tr>
      <w:tr w:rsidR="00B879B2" w:rsidRPr="00D42B16">
        <w:trPr>
          <w:trHeight w:val="346"/>
          <w:jc w:val="center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center"/>
            </w:pPr>
            <w:r>
              <w:t>Грузоперевозки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B2" w:rsidRPr="00D42B16" w:rsidRDefault="00523D2B" w:rsidP="00523D2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jc w:val="center"/>
            </w:pPr>
            <w:r>
              <w:t>16</w:t>
            </w:r>
          </w:p>
        </w:tc>
      </w:tr>
    </w:tbl>
    <w:p w:rsidR="00B879B2" w:rsidRPr="00D42B16" w:rsidRDefault="00B879B2">
      <w:pPr>
        <w:rPr>
          <w:sz w:val="28"/>
          <w:szCs w:val="28"/>
        </w:rPr>
      </w:pPr>
    </w:p>
    <w:p w:rsidR="00B879B2" w:rsidRPr="00D42B16" w:rsidRDefault="00134F94" w:rsidP="00523D2B">
      <w:pPr>
        <w:pStyle w:val="1"/>
        <w:shd w:val="clear" w:color="auto" w:fill="auto"/>
        <w:spacing w:before="605" w:after="300" w:line="322" w:lineRule="exact"/>
        <w:ind w:left="180" w:right="380" w:firstLine="660"/>
        <w:jc w:val="both"/>
      </w:pPr>
      <w:r w:rsidRPr="00D42B16">
        <w:t xml:space="preserve">За финансовой поддержкой в администрацию </w:t>
      </w:r>
      <w:r w:rsidR="00523D2B">
        <w:t xml:space="preserve">Ивановского </w:t>
      </w:r>
      <w:r w:rsidRPr="00D42B16">
        <w:t>сельсовета Солнцевского района Курской области заявлений от субъектов малого и среднего предпринимательства не поступало.</w:t>
      </w:r>
    </w:p>
    <w:p w:rsidR="00B879B2" w:rsidRPr="00D42B16" w:rsidRDefault="00134F94" w:rsidP="00523D2B">
      <w:pPr>
        <w:pStyle w:val="1"/>
        <w:shd w:val="clear" w:color="auto" w:fill="auto"/>
        <w:spacing w:after="300" w:line="322" w:lineRule="exact"/>
        <w:ind w:left="180" w:right="380" w:firstLine="660"/>
        <w:jc w:val="both"/>
      </w:pPr>
      <w:r w:rsidRPr="00D42B16">
        <w:t>Конкурсы,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производилось.</w:t>
      </w:r>
    </w:p>
    <w:p w:rsidR="00B879B2" w:rsidRPr="00D42B16" w:rsidRDefault="00134F94" w:rsidP="00523D2B">
      <w:pPr>
        <w:pStyle w:val="1"/>
        <w:shd w:val="clear" w:color="auto" w:fill="auto"/>
        <w:spacing w:line="322" w:lineRule="exact"/>
        <w:ind w:left="180" w:right="380" w:firstLine="660"/>
        <w:jc w:val="both"/>
      </w:pPr>
      <w:r w:rsidRPr="00D42B16">
        <w:t>Муниципального имущества, свободного от прав третьих лиц</w:t>
      </w:r>
      <w:r w:rsidR="00523D2B">
        <w:t xml:space="preserve"> </w:t>
      </w:r>
      <w:r w:rsidRPr="00D42B16">
        <w:t xml:space="preserve">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(в том числе, его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перечне муниципального имущества нет.</w:t>
      </w:r>
    </w:p>
    <w:sectPr w:rsidR="00B879B2" w:rsidRPr="00D42B16" w:rsidSect="00B879B2">
      <w:type w:val="continuous"/>
      <w:pgSz w:w="11905" w:h="16837"/>
      <w:pgMar w:top="1180" w:right="348" w:bottom="1175" w:left="18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E3" w:rsidRDefault="004B35E3" w:rsidP="00B879B2">
      <w:r>
        <w:separator/>
      </w:r>
    </w:p>
  </w:endnote>
  <w:endnote w:type="continuationSeparator" w:id="0">
    <w:p w:rsidR="004B35E3" w:rsidRDefault="004B35E3" w:rsidP="00B8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E3" w:rsidRDefault="004B35E3"/>
  </w:footnote>
  <w:footnote w:type="continuationSeparator" w:id="0">
    <w:p w:rsidR="004B35E3" w:rsidRDefault="004B35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79B2"/>
    <w:rsid w:val="00134F94"/>
    <w:rsid w:val="00467458"/>
    <w:rsid w:val="004B35E3"/>
    <w:rsid w:val="004D6FB7"/>
    <w:rsid w:val="00523D2B"/>
    <w:rsid w:val="00530B67"/>
    <w:rsid w:val="005B5C68"/>
    <w:rsid w:val="006E52E7"/>
    <w:rsid w:val="00857A65"/>
    <w:rsid w:val="00883D5A"/>
    <w:rsid w:val="00B879B2"/>
    <w:rsid w:val="00C70DD9"/>
    <w:rsid w:val="00CA1486"/>
    <w:rsid w:val="00D42B16"/>
    <w:rsid w:val="00E805C1"/>
    <w:rsid w:val="00EB383F"/>
    <w:rsid w:val="00FA6D9D"/>
    <w:rsid w:val="00FE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9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9B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87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B87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B879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79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1447</Characters>
  <Application>Microsoft Office Word</Application>
  <DocSecurity>0</DocSecurity>
  <Lines>12</Lines>
  <Paragraphs>3</Paragraphs>
  <ScaleCrop>false</ScaleCrop>
  <Company>Hewlett-Packard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2015-08-04T13:53:00Z</cp:lastPrinted>
  <dcterms:created xsi:type="dcterms:W3CDTF">2015-08-04T13:22:00Z</dcterms:created>
  <dcterms:modified xsi:type="dcterms:W3CDTF">2015-08-04T13:54:00Z</dcterms:modified>
</cp:coreProperties>
</file>