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87" w:rsidRPr="00C11D2E" w:rsidRDefault="00377587" w:rsidP="00C11D2E">
      <w:pPr>
        <w:pStyle w:val="a4"/>
        <w:tabs>
          <w:tab w:val="center" w:pos="4677"/>
          <w:tab w:val="left" w:pos="7785"/>
        </w:tabs>
        <w:spacing w:before="0" w:beforeAutospacing="0" w:after="0" w:afterAutospacing="0"/>
        <w:rPr>
          <w:rStyle w:val="a3"/>
          <w:sz w:val="28"/>
          <w:szCs w:val="28"/>
        </w:rPr>
      </w:pPr>
      <w:r>
        <w:rPr>
          <w:rStyle w:val="a3"/>
        </w:rPr>
        <w:tab/>
      </w:r>
      <w:r w:rsidRPr="00C11D2E">
        <w:rPr>
          <w:rStyle w:val="a3"/>
          <w:sz w:val="28"/>
          <w:szCs w:val="28"/>
        </w:rPr>
        <w:t>СОБРАНИЕ ДЕПУТАТОВ</w:t>
      </w:r>
      <w:r w:rsidRPr="00C11D2E">
        <w:rPr>
          <w:rStyle w:val="a3"/>
          <w:sz w:val="28"/>
          <w:szCs w:val="28"/>
        </w:rPr>
        <w:tab/>
      </w:r>
    </w:p>
    <w:p w:rsidR="00A14AA2" w:rsidRPr="00C11D2E" w:rsidRDefault="00377587" w:rsidP="00C11D2E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C11D2E">
        <w:rPr>
          <w:rStyle w:val="a3"/>
          <w:sz w:val="28"/>
          <w:szCs w:val="28"/>
        </w:rPr>
        <w:t xml:space="preserve"> </w:t>
      </w:r>
      <w:r w:rsidR="00C11D2E" w:rsidRPr="00C11D2E">
        <w:rPr>
          <w:rStyle w:val="a3"/>
          <w:sz w:val="28"/>
          <w:szCs w:val="28"/>
        </w:rPr>
        <w:t>ИВАНОВСКОГО</w:t>
      </w:r>
      <w:r w:rsidRPr="00C11D2E">
        <w:rPr>
          <w:rStyle w:val="a3"/>
          <w:sz w:val="28"/>
          <w:szCs w:val="28"/>
        </w:rPr>
        <w:t xml:space="preserve"> СЕЛЬСОВЕТА</w:t>
      </w:r>
      <w:r w:rsidR="00A14AA2" w:rsidRPr="00C11D2E">
        <w:rPr>
          <w:rStyle w:val="a3"/>
          <w:sz w:val="28"/>
          <w:szCs w:val="28"/>
        </w:rPr>
        <w:t> </w:t>
      </w:r>
    </w:p>
    <w:p w:rsidR="00377587" w:rsidRPr="00C11D2E" w:rsidRDefault="00377587" w:rsidP="00C11D2E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C11D2E">
        <w:rPr>
          <w:rStyle w:val="a3"/>
          <w:sz w:val="28"/>
          <w:szCs w:val="28"/>
        </w:rPr>
        <w:t>СОЛНЦЕВСКОГО РАЙОНА КУРСКОЙ ОБЛАСТИ</w:t>
      </w:r>
    </w:p>
    <w:p w:rsidR="00C11D2E" w:rsidRPr="00C11D2E" w:rsidRDefault="00C11D2E" w:rsidP="00C11D2E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C11D2E" w:rsidRPr="00C11D2E" w:rsidRDefault="00C11D2E" w:rsidP="005C7DFC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77587" w:rsidRDefault="00A14AA2" w:rsidP="005C7DFC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C11D2E">
        <w:rPr>
          <w:rStyle w:val="a3"/>
          <w:sz w:val="28"/>
          <w:szCs w:val="28"/>
        </w:rPr>
        <w:t>РЕШЕНИЕ</w:t>
      </w:r>
    </w:p>
    <w:p w:rsidR="005C7DFC" w:rsidRPr="005C7DFC" w:rsidRDefault="005C7DFC" w:rsidP="005C7DF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14AA2" w:rsidRPr="005C7DFC" w:rsidRDefault="005C7DFC" w:rsidP="005C7DFC">
      <w:pPr>
        <w:pStyle w:val="a4"/>
        <w:tabs>
          <w:tab w:val="left" w:pos="7020"/>
        </w:tabs>
        <w:spacing w:before="0" w:beforeAutospacing="0" w:after="0" w:afterAutospacing="0"/>
        <w:rPr>
          <w:b/>
          <w:sz w:val="28"/>
          <w:szCs w:val="28"/>
        </w:rPr>
      </w:pPr>
      <w:r w:rsidRPr="005C7DFC">
        <w:rPr>
          <w:b/>
          <w:sz w:val="28"/>
          <w:szCs w:val="28"/>
        </w:rPr>
        <w:t>10 августа 2</w:t>
      </w:r>
      <w:r w:rsidR="00C11D2E" w:rsidRPr="005C7DFC">
        <w:rPr>
          <w:b/>
          <w:sz w:val="28"/>
          <w:szCs w:val="28"/>
        </w:rPr>
        <w:t>015 года</w:t>
      </w:r>
      <w:r w:rsidR="00A14AA2" w:rsidRPr="005C7DFC">
        <w:rPr>
          <w:b/>
          <w:sz w:val="28"/>
          <w:szCs w:val="28"/>
        </w:rPr>
        <w:t> </w:t>
      </w:r>
      <w:r w:rsidRPr="005C7DFC">
        <w:rPr>
          <w:b/>
          <w:sz w:val="28"/>
          <w:szCs w:val="28"/>
        </w:rPr>
        <w:t xml:space="preserve">    </w:t>
      </w:r>
      <w:r w:rsidRPr="005C7DFC">
        <w:rPr>
          <w:b/>
          <w:sz w:val="28"/>
          <w:szCs w:val="28"/>
        </w:rPr>
        <w:tab/>
        <w:t>№35/9</w:t>
      </w:r>
    </w:p>
    <w:p w:rsidR="005C7DFC" w:rsidRPr="005C7DFC" w:rsidRDefault="005C7DFC" w:rsidP="005C7DFC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C7DFC">
        <w:rPr>
          <w:b/>
          <w:sz w:val="28"/>
          <w:szCs w:val="28"/>
        </w:rPr>
        <w:t>д</w:t>
      </w:r>
      <w:proofErr w:type="gramStart"/>
      <w:r w:rsidRPr="005C7DFC">
        <w:rPr>
          <w:b/>
          <w:sz w:val="28"/>
          <w:szCs w:val="28"/>
        </w:rPr>
        <w:t>.И</w:t>
      </w:r>
      <w:proofErr w:type="gramEnd"/>
      <w:r w:rsidRPr="005C7DFC">
        <w:rPr>
          <w:b/>
          <w:sz w:val="28"/>
          <w:szCs w:val="28"/>
        </w:rPr>
        <w:t>вановка</w:t>
      </w:r>
    </w:p>
    <w:p w:rsidR="005C7DFC" w:rsidRPr="005C7DFC" w:rsidRDefault="005C7DFC" w:rsidP="005C7DFC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5C7DFC" w:rsidRPr="00C11D2E" w:rsidRDefault="005C7DFC" w:rsidP="005C7DFC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11D2E" w:rsidRPr="00C11D2E" w:rsidRDefault="00A14AA2" w:rsidP="00C11D2E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C11D2E">
        <w:rPr>
          <w:rStyle w:val="a3"/>
          <w:sz w:val="28"/>
          <w:szCs w:val="28"/>
        </w:rPr>
        <w:t>О внесении изменений и дополнений в  Правила землепользования и застройки муниципального образования «</w:t>
      </w:r>
      <w:r w:rsidR="00C11D2E" w:rsidRPr="00C11D2E">
        <w:rPr>
          <w:rStyle w:val="a3"/>
          <w:sz w:val="28"/>
          <w:szCs w:val="28"/>
        </w:rPr>
        <w:t>Ивановский</w:t>
      </w:r>
      <w:r w:rsidRPr="00C11D2E">
        <w:rPr>
          <w:rStyle w:val="a3"/>
          <w:sz w:val="28"/>
          <w:szCs w:val="28"/>
        </w:rPr>
        <w:t xml:space="preserve"> сельсовет» 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C11D2E">
        <w:rPr>
          <w:rStyle w:val="a3"/>
          <w:sz w:val="28"/>
          <w:szCs w:val="28"/>
        </w:rPr>
        <w:t>Солнцевского</w:t>
      </w:r>
      <w:proofErr w:type="spellEnd"/>
      <w:r w:rsidRPr="00C11D2E">
        <w:rPr>
          <w:rStyle w:val="a3"/>
          <w:sz w:val="28"/>
          <w:szCs w:val="28"/>
        </w:rPr>
        <w:t xml:space="preserve"> района Курской области»</w:t>
      </w:r>
    </w:p>
    <w:p w:rsidR="00A14AA2" w:rsidRPr="00C11D2E" w:rsidRDefault="00A14AA2" w:rsidP="00A14AA2">
      <w:pPr>
        <w:pStyle w:val="a4"/>
        <w:rPr>
          <w:sz w:val="28"/>
          <w:szCs w:val="28"/>
        </w:rPr>
      </w:pPr>
      <w:r w:rsidRPr="00C11D2E">
        <w:rPr>
          <w:rStyle w:val="a3"/>
          <w:sz w:val="28"/>
          <w:szCs w:val="28"/>
        </w:rPr>
        <w:t> </w:t>
      </w:r>
    </w:p>
    <w:p w:rsidR="00C11D2E" w:rsidRDefault="00C11D2E" w:rsidP="00C11D2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В</w:t>
      </w:r>
      <w:r w:rsidR="00A14AA2" w:rsidRPr="00C11D2E">
        <w:rPr>
          <w:sz w:val="28"/>
          <w:szCs w:val="28"/>
        </w:rPr>
        <w:t xml:space="preserve"> соответствии с Федеральным законом от 31.12.2014 г. № 499-ФЗ «О внесении изменений в Земельный кодекс Российской Федерации и отдельные законодательные акты Российской Федерации», Собрание депутатов </w:t>
      </w:r>
      <w:r w:rsidRPr="00C11D2E">
        <w:rPr>
          <w:sz w:val="28"/>
          <w:szCs w:val="28"/>
        </w:rPr>
        <w:t>Ивановского</w:t>
      </w:r>
      <w:r w:rsidR="00A14AA2" w:rsidRPr="00C11D2E">
        <w:rPr>
          <w:sz w:val="28"/>
          <w:szCs w:val="28"/>
        </w:rPr>
        <w:t xml:space="preserve"> сельсовета РЕШИЛО:</w:t>
      </w:r>
    </w:p>
    <w:p w:rsid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1.</w:t>
      </w:r>
      <w:r w:rsidR="00A14AA2" w:rsidRPr="00C11D2E">
        <w:rPr>
          <w:sz w:val="28"/>
          <w:szCs w:val="28"/>
        </w:rPr>
        <w:t>Внести следующие изменения и дополнения в  Правила землепользования и застройки  муниципального образования «</w:t>
      </w:r>
      <w:r>
        <w:rPr>
          <w:sz w:val="28"/>
          <w:szCs w:val="28"/>
        </w:rPr>
        <w:t xml:space="preserve">Ивановский </w:t>
      </w:r>
      <w:r w:rsidR="00A14AA2" w:rsidRPr="00C11D2E">
        <w:rPr>
          <w:sz w:val="28"/>
          <w:szCs w:val="28"/>
        </w:rPr>
        <w:t xml:space="preserve">сельсовет» </w:t>
      </w:r>
      <w:proofErr w:type="spellStart"/>
      <w:r w:rsidR="00A14AA2" w:rsidRPr="00C11D2E">
        <w:rPr>
          <w:sz w:val="28"/>
          <w:szCs w:val="28"/>
        </w:rPr>
        <w:t>Солнцевского</w:t>
      </w:r>
      <w:proofErr w:type="spellEnd"/>
      <w:r w:rsidR="00A14AA2" w:rsidRPr="00C11D2E">
        <w:rPr>
          <w:sz w:val="28"/>
          <w:szCs w:val="28"/>
        </w:rPr>
        <w:t xml:space="preserve"> района Курской области, утвержденные решением Собрания депутатов </w:t>
      </w:r>
      <w:r>
        <w:rPr>
          <w:sz w:val="28"/>
          <w:szCs w:val="28"/>
        </w:rPr>
        <w:t>Ивановского</w:t>
      </w:r>
      <w:r w:rsidR="00A14AA2" w:rsidRPr="00C11D2E">
        <w:rPr>
          <w:sz w:val="28"/>
          <w:szCs w:val="28"/>
        </w:rPr>
        <w:t xml:space="preserve"> сельсовета  Солнцевского района Курской области от </w:t>
      </w:r>
      <w:r w:rsidRPr="00C11D2E">
        <w:rPr>
          <w:sz w:val="28"/>
          <w:szCs w:val="28"/>
        </w:rPr>
        <w:t>3</w:t>
      </w:r>
      <w:r w:rsidR="00377587" w:rsidRPr="00C11D2E">
        <w:rPr>
          <w:sz w:val="28"/>
          <w:szCs w:val="28"/>
        </w:rPr>
        <w:t xml:space="preserve">0.01.2012 года № </w:t>
      </w:r>
      <w:r w:rsidRPr="00C11D2E">
        <w:rPr>
          <w:sz w:val="28"/>
          <w:szCs w:val="28"/>
        </w:rPr>
        <w:t>1/1</w:t>
      </w:r>
      <w:r w:rsidR="00A14AA2" w:rsidRPr="00C11D2E">
        <w:rPr>
          <w:sz w:val="28"/>
          <w:szCs w:val="28"/>
        </w:rPr>
        <w:t xml:space="preserve"> «Об утверждении Правил землепользования и застройки муниципального образования «</w:t>
      </w:r>
      <w:r>
        <w:rPr>
          <w:sz w:val="28"/>
          <w:szCs w:val="28"/>
        </w:rPr>
        <w:t>Ивановский</w:t>
      </w:r>
      <w:r w:rsidR="00A14AA2" w:rsidRPr="00C11D2E">
        <w:rPr>
          <w:sz w:val="28"/>
          <w:szCs w:val="28"/>
        </w:rPr>
        <w:t xml:space="preserve"> сельсовет» </w:t>
      </w:r>
      <w:proofErr w:type="spellStart"/>
      <w:r w:rsidR="00A14AA2" w:rsidRPr="00C11D2E">
        <w:rPr>
          <w:sz w:val="28"/>
          <w:szCs w:val="28"/>
        </w:rPr>
        <w:t>Солнцевского</w:t>
      </w:r>
      <w:proofErr w:type="spellEnd"/>
      <w:r w:rsidR="00A14AA2" w:rsidRPr="00C11D2E">
        <w:rPr>
          <w:sz w:val="28"/>
          <w:szCs w:val="28"/>
        </w:rPr>
        <w:t xml:space="preserve"> района Курской области»:</w:t>
      </w:r>
    </w:p>
    <w:p w:rsid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14AA2" w:rsidRPr="00C11D2E">
        <w:rPr>
          <w:sz w:val="28"/>
          <w:szCs w:val="28"/>
        </w:rPr>
        <w:t xml:space="preserve">В пункте 1.1.1. статьи 1.1. в понятии </w:t>
      </w:r>
      <w:r w:rsidR="00A14AA2" w:rsidRPr="00C11D2E">
        <w:rPr>
          <w:rStyle w:val="a3"/>
          <w:sz w:val="28"/>
          <w:szCs w:val="28"/>
        </w:rPr>
        <w:t>«</w:t>
      </w:r>
      <w:r w:rsidR="00A14AA2" w:rsidRPr="00C11D2E">
        <w:rPr>
          <w:rStyle w:val="a3"/>
          <w:b w:val="0"/>
          <w:sz w:val="28"/>
          <w:szCs w:val="28"/>
        </w:rPr>
        <w:t>линии градостроительного регулирования»</w:t>
      </w:r>
      <w:r w:rsidR="00A14AA2" w:rsidRPr="00C11D2E">
        <w:rPr>
          <w:sz w:val="28"/>
          <w:szCs w:val="28"/>
        </w:rPr>
        <w:t xml:space="preserve"> слова «, в том числе путём выкупа» исключить;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  2)  В пункте 3.2.7. статьи 3.2. слова «, в том числе путём выкупа» исключить;</w:t>
      </w:r>
    </w:p>
    <w:p w:rsid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A14AA2" w:rsidRPr="00C11D2E">
        <w:rPr>
          <w:sz w:val="28"/>
          <w:szCs w:val="28"/>
        </w:rPr>
        <w:t> 3) Пункт 8.3.1. статьи 8.3. изложить в следующей редакции:</w:t>
      </w:r>
    </w:p>
    <w:p w:rsid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 xml:space="preserve"> «8.3.1. Изъятие земельных участков для муниципальных нужд осуществляется в исключительных случаях по основаниям, связанным </w:t>
      </w:r>
      <w:proofErr w:type="gramStart"/>
      <w:r w:rsidRPr="00C11D2E">
        <w:rPr>
          <w:sz w:val="28"/>
          <w:szCs w:val="28"/>
        </w:rPr>
        <w:t>с</w:t>
      </w:r>
      <w:proofErr w:type="gramEnd"/>
      <w:r w:rsidRPr="00C11D2E">
        <w:rPr>
          <w:sz w:val="28"/>
          <w:szCs w:val="28"/>
        </w:rPr>
        <w:t>: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 1) выполнением международных договоров Российской Федерации;</w:t>
      </w:r>
    </w:p>
    <w:p w:rsidR="00A14AA2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A14AA2" w:rsidRPr="00C11D2E">
        <w:rPr>
          <w:sz w:val="28"/>
          <w:szCs w:val="28"/>
        </w:rPr>
        <w:t>2) строительством, реконструкцией следующих объектов государственного значения (объектов федерального значения, объектов регионального значения) или объектов местного значения при отсутствии других возможных вариантов строительства, реконструкции этих объектов: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           - объекты федеральных энергетических систем и объекты энергетических систем регионального значения;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           - объекты использования атомной энергии;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 xml:space="preserve">            - объекты обороны страны и безопасности государства, в том числе инженерно-технические сооружения, линии связи и коммуникации, </w:t>
      </w:r>
      <w:r w:rsidRPr="00C11D2E">
        <w:rPr>
          <w:sz w:val="28"/>
          <w:szCs w:val="28"/>
        </w:rPr>
        <w:lastRenderedPageBreak/>
        <w:t>возведенные в интересах защиты и охраны Государственной границы Российской Федерации;</w:t>
      </w:r>
    </w:p>
    <w:p w:rsidR="00A14AA2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A14AA2" w:rsidRPr="00C11D2E">
        <w:rPr>
          <w:sz w:val="28"/>
          <w:szCs w:val="28"/>
        </w:rPr>
        <w:t>- объекты федерального транспорта, объекты связи федерального значения, а также объекты транспорта, объекты связи регионального значения, объекты инфраструктуры железнодорожного транспорта общего пользования;</w:t>
      </w:r>
    </w:p>
    <w:p w:rsidR="00A14AA2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A14AA2" w:rsidRPr="00C11D2E">
        <w:rPr>
          <w:sz w:val="28"/>
          <w:szCs w:val="28"/>
        </w:rPr>
        <w:t xml:space="preserve">- </w:t>
      </w:r>
      <w:proofErr w:type="gramStart"/>
      <w:r w:rsidR="00A14AA2" w:rsidRPr="00C11D2E">
        <w:rPr>
          <w:sz w:val="28"/>
          <w:szCs w:val="28"/>
        </w:rPr>
        <w:t>объекты</w:t>
      </w:r>
      <w:proofErr w:type="gramEnd"/>
      <w:r w:rsidR="00A14AA2" w:rsidRPr="00C11D2E">
        <w:rPr>
          <w:sz w:val="28"/>
          <w:szCs w:val="28"/>
        </w:rPr>
        <w:t xml:space="preserve"> обеспечивающие космическую деятельность;</w:t>
      </w:r>
    </w:p>
    <w:p w:rsidR="00A14AA2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A14AA2" w:rsidRPr="00C11D2E">
        <w:rPr>
          <w:sz w:val="28"/>
          <w:szCs w:val="28"/>
        </w:rPr>
        <w:t>- линейные объекты федерального и регионального значения, обеспечивающие деятельность субъектов естественных монополий;</w:t>
      </w:r>
    </w:p>
    <w:p w:rsidR="00A14AA2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A14AA2" w:rsidRPr="00C11D2E">
        <w:rPr>
          <w:sz w:val="28"/>
          <w:szCs w:val="28"/>
        </w:rPr>
        <w:t xml:space="preserve">- объекты систем </w:t>
      </w:r>
      <w:proofErr w:type="spellStart"/>
      <w:r w:rsidR="00A14AA2" w:rsidRPr="00C11D2E">
        <w:rPr>
          <w:sz w:val="28"/>
          <w:szCs w:val="28"/>
        </w:rPr>
        <w:t>электро</w:t>
      </w:r>
      <w:proofErr w:type="spellEnd"/>
      <w:r w:rsidR="00A14AA2" w:rsidRPr="00C11D2E">
        <w:rPr>
          <w:sz w:val="28"/>
          <w:szCs w:val="28"/>
        </w:rPr>
        <w:t>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федерального, регионального и местного значения;</w:t>
      </w:r>
    </w:p>
    <w:p w:rsidR="00A14AA2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A14AA2" w:rsidRPr="00C11D2E">
        <w:rPr>
          <w:sz w:val="28"/>
          <w:szCs w:val="28"/>
        </w:rPr>
        <w:t>- автомобильные дороги федерального, регионального или межмуниципального,  местного значения;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 3) иными основаниями, предусмотренными федеральными законами.</w:t>
      </w:r>
    </w:p>
    <w:p w:rsidR="00A14AA2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          Изъятие земельных участков для государственных или муниципальных нужд в целях строительства, реконструкции объектов федерального значения, объектов регионального значения или объектов местного значения допускается, если указанные объекты предусмотрены утверждёнными документами территориального планирования и утверждёнными проектами планировки территории;</w:t>
      </w:r>
    </w:p>
    <w:p w:rsidR="00C11D2E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14AA2" w:rsidRPr="00C11D2E" w:rsidRDefault="00C11D2E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A14AA2" w:rsidRPr="00C11D2E">
        <w:rPr>
          <w:sz w:val="28"/>
          <w:szCs w:val="28"/>
        </w:rPr>
        <w:t xml:space="preserve"> 4) Пункт 8.3.3. статьи 8.3. признать утратившим силу;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 xml:space="preserve">           2. Настоящее решение вступает в силу  со дня его </w:t>
      </w:r>
      <w:r w:rsidR="00C11D2E">
        <w:rPr>
          <w:sz w:val="28"/>
          <w:szCs w:val="28"/>
        </w:rPr>
        <w:t>подписания</w:t>
      </w:r>
      <w:r w:rsidRPr="00C11D2E">
        <w:rPr>
          <w:sz w:val="28"/>
          <w:szCs w:val="28"/>
        </w:rPr>
        <w:t>.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</w:t>
      </w:r>
    </w:p>
    <w:p w:rsidR="00A14AA2" w:rsidRPr="00C11D2E" w:rsidRDefault="00A14AA2" w:rsidP="00C11D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</w:t>
      </w:r>
    </w:p>
    <w:p w:rsidR="00A14AA2" w:rsidRPr="00C11D2E" w:rsidRDefault="00A14AA2" w:rsidP="00C11D2E">
      <w:pPr>
        <w:pStyle w:val="a4"/>
        <w:jc w:val="both"/>
        <w:rPr>
          <w:sz w:val="28"/>
          <w:szCs w:val="28"/>
        </w:rPr>
      </w:pPr>
      <w:r w:rsidRPr="00C11D2E">
        <w:rPr>
          <w:sz w:val="28"/>
          <w:szCs w:val="28"/>
        </w:rPr>
        <w:t> </w:t>
      </w:r>
    </w:p>
    <w:p w:rsidR="00A14AA2" w:rsidRPr="00C11D2E" w:rsidRDefault="00A14AA2" w:rsidP="00C11D2E">
      <w:pPr>
        <w:pStyle w:val="a4"/>
        <w:jc w:val="both"/>
        <w:rPr>
          <w:sz w:val="28"/>
          <w:szCs w:val="28"/>
        </w:rPr>
      </w:pPr>
      <w:r w:rsidRPr="00C11D2E">
        <w:rPr>
          <w:sz w:val="28"/>
          <w:szCs w:val="28"/>
        </w:rPr>
        <w:t xml:space="preserve">     Глава </w:t>
      </w:r>
      <w:r w:rsidR="00C11D2E">
        <w:rPr>
          <w:sz w:val="28"/>
          <w:szCs w:val="28"/>
        </w:rPr>
        <w:t>Ивановского</w:t>
      </w:r>
      <w:r w:rsidRPr="00C11D2E">
        <w:rPr>
          <w:sz w:val="28"/>
          <w:szCs w:val="28"/>
        </w:rPr>
        <w:t xml:space="preserve"> сельсовета                                   </w:t>
      </w:r>
      <w:r w:rsidR="00C11D2E">
        <w:rPr>
          <w:sz w:val="28"/>
          <w:szCs w:val="28"/>
        </w:rPr>
        <w:t>Э.Г.Казаков</w:t>
      </w:r>
    </w:p>
    <w:p w:rsidR="006D3DCE" w:rsidRPr="00C11D2E" w:rsidRDefault="006D3DCE" w:rsidP="00C11D2E">
      <w:pPr>
        <w:jc w:val="both"/>
        <w:rPr>
          <w:sz w:val="28"/>
          <w:szCs w:val="28"/>
        </w:rPr>
      </w:pPr>
    </w:p>
    <w:sectPr w:rsidR="006D3DCE" w:rsidRPr="00C11D2E" w:rsidSect="006D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07D92"/>
    <w:multiLevelType w:val="hybridMultilevel"/>
    <w:tmpl w:val="204C82CA"/>
    <w:lvl w:ilvl="0" w:tplc="E4A06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14AA2"/>
    <w:rsid w:val="001B55E7"/>
    <w:rsid w:val="00377587"/>
    <w:rsid w:val="00530A73"/>
    <w:rsid w:val="005B0FB6"/>
    <w:rsid w:val="005C7DFC"/>
    <w:rsid w:val="005D0786"/>
    <w:rsid w:val="006D3DCE"/>
    <w:rsid w:val="00A14AA2"/>
    <w:rsid w:val="00B2106B"/>
    <w:rsid w:val="00C11D2E"/>
    <w:rsid w:val="00E9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AA2"/>
    <w:rPr>
      <w:b/>
      <w:bCs/>
    </w:rPr>
  </w:style>
  <w:style w:type="paragraph" w:styleId="a4">
    <w:name w:val="Normal (Web)"/>
    <w:basedOn w:val="a"/>
    <w:uiPriority w:val="99"/>
    <w:semiHidden/>
    <w:unhideWhenUsed/>
    <w:rsid w:val="00A1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2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7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2015-08-31T13:44:00Z</cp:lastPrinted>
  <dcterms:created xsi:type="dcterms:W3CDTF">2015-06-26T11:21:00Z</dcterms:created>
  <dcterms:modified xsi:type="dcterms:W3CDTF">2015-08-31T13:44:00Z</dcterms:modified>
</cp:coreProperties>
</file>